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51" w:rsidRPr="009A2C51" w:rsidRDefault="009A2C51" w:rsidP="009A2C51">
      <w:pPr>
        <w:jc w:val="center"/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</w:pPr>
      <w:r w:rsidRPr="009A2C51"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>УВАЖ</w:t>
      </w:r>
      <w:bookmarkStart w:id="0" w:name="_GoBack"/>
      <w:bookmarkEnd w:id="0"/>
      <w:r w:rsidRPr="009A2C51"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>АЕМЫЕ РОДИТЕЛИ!</w:t>
      </w:r>
    </w:p>
    <w:p w:rsidR="009A2C51" w:rsidRPr="009A2C51" w:rsidRDefault="009A2C51" w:rsidP="009A2C51">
      <w:pPr>
        <w:ind w:firstLine="708"/>
        <w:jc w:val="both"/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</w:pPr>
      <w:r w:rsidRPr="009A2C51">
        <w:rPr>
          <w:rFonts w:ascii="Times New Roman" w:hAnsi="Times New Roman"/>
          <w:b/>
          <w:color w:val="FF0000"/>
          <w:sz w:val="40"/>
          <w:szCs w:val="40"/>
          <w:shd w:val="clear" w:color="auto" w:fill="FFFFFF"/>
        </w:rPr>
        <w:t xml:space="preserve">Предлагаем Вам принять участие в подготовке выставки военной техники «Под салютом Великой Победы!», выполненной своими руками. </w:t>
      </w:r>
    </w:p>
    <w:p w:rsidR="00946338" w:rsidRDefault="009A2C51">
      <w:r>
        <w:rPr>
          <w:noProof/>
        </w:rPr>
        <w:drawing>
          <wp:inline distT="0" distB="0" distL="0" distR="0">
            <wp:extent cx="5934075" cy="7620000"/>
            <wp:effectExtent l="0" t="0" r="9525" b="0"/>
            <wp:docPr id="1" name="Рисунок 1" descr="http://900igr.net/up/datai/251826/0009-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51826/0009-009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91"/>
    <w:rsid w:val="00930991"/>
    <w:rsid w:val="00946338"/>
    <w:rsid w:val="009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370A"/>
  <w15:chartTrackingRefBased/>
  <w15:docId w15:val="{544F1876-B2BA-43EC-AD75-E89B43CB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2020-04-18T10:43:00Z</dcterms:created>
  <dcterms:modified xsi:type="dcterms:W3CDTF">2020-04-18T10:47:00Z</dcterms:modified>
</cp:coreProperties>
</file>