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11" w:rsidRDefault="0003621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-287020</wp:posOffset>
            </wp:positionV>
            <wp:extent cx="7200900" cy="549592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Default="00036211"/>
    <w:p w:rsidR="00036211" w:rsidRPr="00A25C87" w:rsidRDefault="00036211" w:rsidP="00036211">
      <w:pPr>
        <w:spacing w:after="390" w:line="5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9BBB59" w:themeColor="accent3"/>
          <w:sz w:val="52"/>
          <w:szCs w:val="52"/>
          <w:lang w:eastAsia="ru-RU"/>
          <w14:glow w14:rad="2286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25C87">
        <w:rPr>
          <w:rFonts w:ascii="Arial" w:eastAsia="Times New Roman" w:hAnsi="Arial" w:cs="Arial"/>
          <w:b/>
          <w:bCs/>
          <w:caps/>
          <w:color w:val="9BBB59" w:themeColor="accent3"/>
          <w:sz w:val="52"/>
          <w:szCs w:val="52"/>
          <w:lang w:eastAsia="ru-RU"/>
          <w14:glow w14:rad="2286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Предлагаем Вашему вниманию</w:t>
      </w:r>
    </w:p>
    <w:p w:rsidR="00036211" w:rsidRPr="00A25C87" w:rsidRDefault="00036211" w:rsidP="00A25C87">
      <w:pPr>
        <w:spacing w:after="390" w:line="5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9BBB59" w:themeColor="accent3"/>
          <w:sz w:val="52"/>
          <w:szCs w:val="52"/>
          <w:lang w:eastAsia="ru-RU"/>
          <w14:glow w14:rad="2286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25C87">
        <w:rPr>
          <w:rFonts w:ascii="Arial" w:eastAsia="Times New Roman" w:hAnsi="Arial" w:cs="Arial"/>
          <w:b/>
          <w:bCs/>
          <w:caps/>
          <w:color w:val="9BBB59" w:themeColor="accent3"/>
          <w:sz w:val="52"/>
          <w:szCs w:val="52"/>
          <w:lang w:eastAsia="ru-RU"/>
          <w14:glow w14:rad="2286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СТИХИ ДЛЯ КОНКУРСА ЧТЕЦОВ</w:t>
      </w:r>
      <w:r w:rsidR="00A25C87">
        <w:rPr>
          <w:rFonts w:ascii="Arial" w:eastAsia="Times New Roman" w:hAnsi="Arial" w:cs="Arial"/>
          <w:b/>
          <w:bCs/>
          <w:caps/>
          <w:color w:val="9BBB59" w:themeColor="accent3"/>
          <w:sz w:val="52"/>
          <w:szCs w:val="52"/>
          <w:lang w:eastAsia="ru-RU"/>
          <w14:glow w14:rad="228600">
            <w14:schemeClr w14:val="accent2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5953"/>
        <w:gridCol w:w="5104"/>
      </w:tblGrid>
      <w:tr w:rsidR="00312725" w:rsidTr="00312725">
        <w:trPr>
          <w:trHeight w:val="691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211" w:rsidRPr="00036211" w:rsidRDefault="00036211" w:rsidP="00036211">
            <w:pPr>
              <w:spacing w:after="390" w:line="540" w:lineRule="atLeast"/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48"/>
                <w:szCs w:val="48"/>
                <w:lang w:eastAsia="ru-RU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25C87">
              <w:rPr>
                <w:rFonts w:ascii="Arial" w:eastAsia="Times New Roman" w:hAnsi="Arial" w:cs="Arial"/>
                <w:b/>
                <w:bCs/>
                <w:color w:val="222222"/>
                <w:sz w:val="48"/>
                <w:szCs w:val="48"/>
                <w:lang w:eastAsia="ru-RU"/>
                <w14:glow w14:rad="228600">
                  <w14:schemeClr w14:val="accent3">
                    <w14:alpha w14:val="60000"/>
                    <w14:satMod w14:val="175000"/>
                  </w14:schemeClr>
                </w14:glow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УЧИМДОМА</w:t>
            </w:r>
          </w:p>
        </w:tc>
      </w:tr>
      <w:tr w:rsidR="00312725" w:rsidTr="0031272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25" w:rsidRPr="00036211" w:rsidRDefault="00312725">
            <w:pPr>
              <w:shd w:val="clear" w:color="auto" w:fill="FFFFFF"/>
              <w:spacing w:after="390" w:line="5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036211">
              <w:rPr>
                <w:rFonts w:ascii="Arial" w:eastAsia="Times New Roman" w:hAnsi="Arial" w:cs="Arial"/>
                <w:b/>
                <w:bCs/>
                <w:color w:val="FF0000"/>
                <w:sz w:val="36"/>
                <w:szCs w:val="36"/>
                <w:lang w:eastAsia="ru-RU"/>
              </w:rPr>
              <w:lastRenderedPageBreak/>
              <w:t>Что такое День Победы</w:t>
            </w:r>
          </w:p>
          <w:p w:rsidR="00312725" w:rsidRPr="00036211" w:rsidRDefault="00312725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</w:pPr>
            <w:r w:rsidRPr="00036211">
              <w:rPr>
                <w:rFonts w:ascii="Arial" w:eastAsia="Times New Roman" w:hAnsi="Arial" w:cs="Arial"/>
                <w:b/>
                <w:i/>
                <w:iCs/>
                <w:color w:val="7030A0"/>
                <w:sz w:val="28"/>
                <w:szCs w:val="28"/>
                <w:lang w:eastAsia="ru-RU"/>
              </w:rPr>
              <w:t>А. Усачёв</w:t>
            </w:r>
          </w:p>
          <w:p w:rsidR="00312725" w:rsidRPr="00036211" w:rsidRDefault="00312725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</w:pP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t>Что такое День Победы?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>Это утренний парад: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>Едут танки и ракеты,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>Марширует строй солдат.</w:t>
            </w:r>
          </w:p>
          <w:p w:rsidR="00312725" w:rsidRPr="00036211" w:rsidRDefault="00312725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</w:pP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t>Что такое День Победы?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>Это праздничный салют: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>Фейерве</w:t>
            </w:r>
            <w:proofErr w:type="gramStart"/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t xml:space="preserve">рк </w:t>
            </w:r>
            <w:r w:rsid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t xml:space="preserve"> 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t>взл</w:t>
            </w:r>
            <w:proofErr w:type="gramEnd"/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t>етает в небо,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>Рассыпаясь там и тут.</w:t>
            </w:r>
          </w:p>
          <w:p w:rsidR="00312725" w:rsidRPr="00036211" w:rsidRDefault="00312725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</w:pP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t>Что такое День Победы?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>Это песни за столом,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>Это речи и беседы,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>Это дедушкин альбом.</w:t>
            </w:r>
          </w:p>
          <w:p w:rsidR="00312725" w:rsidRPr="00036211" w:rsidRDefault="00312725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</w:pP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t>Это фрукты и конфеты,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 xml:space="preserve">Это запахи </w:t>
            </w:r>
            <w:proofErr w:type="gramStart"/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t>весны</w:t>
            </w:r>
            <w:proofErr w:type="gramEnd"/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t>…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>Что такое День Победы –</w:t>
            </w:r>
            <w:r w:rsidRPr="00036211">
              <w:rPr>
                <w:rFonts w:ascii="Arial" w:eastAsia="Times New Roman" w:hAnsi="Arial" w:cs="Arial"/>
                <w:b/>
                <w:color w:val="7030A0"/>
                <w:sz w:val="28"/>
                <w:szCs w:val="28"/>
                <w:lang w:eastAsia="ru-RU"/>
              </w:rPr>
              <w:br/>
              <w:t>Это значит – нет войны.</w:t>
            </w:r>
          </w:p>
          <w:p w:rsidR="00312725" w:rsidRDefault="00312725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25" w:rsidRPr="00036211" w:rsidRDefault="00312725">
            <w:pPr>
              <w:pStyle w:val="2"/>
              <w:shd w:val="clear" w:color="auto" w:fill="FFFFFF"/>
              <w:spacing w:before="0" w:beforeAutospacing="0" w:after="390" w:afterAutospacing="0" w:line="540" w:lineRule="atLeast"/>
              <w:textAlignment w:val="baseline"/>
              <w:outlineLvl w:val="1"/>
              <w:rPr>
                <w:rFonts w:ascii="Arial" w:hAnsi="Arial" w:cs="Arial"/>
                <w:color w:val="FF0000"/>
                <w:lang w:eastAsia="en-US"/>
              </w:rPr>
            </w:pPr>
            <w:r w:rsidRPr="00036211">
              <w:rPr>
                <w:rFonts w:ascii="Arial" w:hAnsi="Arial" w:cs="Arial"/>
                <w:color w:val="FF0000"/>
                <w:lang w:eastAsia="en-US"/>
              </w:rPr>
              <w:t>Дедушкин портрет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</w:pPr>
            <w:r w:rsidRPr="00036211">
              <w:rPr>
                <w:rStyle w:val="a5"/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t>В. Туров</w:t>
            </w:r>
          </w:p>
          <w:p w:rsidR="00312725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t>Бабушка надела ордена,</w:t>
            </w: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br/>
              <w:t>И сейчас красивая такая!</w:t>
            </w: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br/>
              <w:t>День Победы празднует она,</w:t>
            </w: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br/>
              <w:t>О войне великой вспоминая.</w:t>
            </w: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br/>
              <w:t>Грустное у бабушки лицо.</w:t>
            </w: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br/>
              <w:t>На столе солдатский треугольник.</w:t>
            </w: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br/>
              <w:t>Дедушкино с фронта письмецо</w:t>
            </w: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br/>
              <w:t>Ей читать и нынче очень больно.</w:t>
            </w: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br/>
              <w:t>Смотрим мы на дедушкин портрет,</w:t>
            </w: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br/>
              <w:t>И разводим ручками с братишкой:</w:t>
            </w: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br/>
              <w:t>— Ну, какой, какой же это дед?</w:t>
            </w:r>
            <w:r w:rsidRPr="00036211">
              <w:rPr>
                <w:rFonts w:ascii="Arial" w:hAnsi="Arial" w:cs="Arial"/>
                <w:b/>
                <w:color w:val="002060"/>
                <w:sz w:val="28"/>
                <w:szCs w:val="28"/>
                <w:lang w:eastAsia="en-US"/>
              </w:rPr>
              <w:br/>
              <w:t>Он же ведь совсем ещё мальчишка!</w:t>
            </w:r>
          </w:p>
          <w:p w:rsidR="00312725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312725" w:rsidRDefault="00312725">
            <w:pPr>
              <w:spacing w:after="390" w:line="5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</w:tc>
      </w:tr>
      <w:tr w:rsidR="00312725" w:rsidTr="0031272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25" w:rsidRPr="00036211" w:rsidRDefault="00312725">
            <w:pPr>
              <w:pStyle w:val="2"/>
              <w:shd w:val="clear" w:color="auto" w:fill="FFFFFF"/>
              <w:spacing w:before="0" w:beforeAutospacing="0" w:after="390" w:afterAutospacing="0" w:line="540" w:lineRule="atLeast"/>
              <w:textAlignment w:val="baseline"/>
              <w:outlineLvl w:val="1"/>
              <w:rPr>
                <w:rFonts w:ascii="Arial" w:hAnsi="Arial" w:cs="Arial"/>
                <w:color w:val="FF0000"/>
                <w:lang w:eastAsia="en-US"/>
              </w:rPr>
            </w:pPr>
            <w:r w:rsidRPr="00036211">
              <w:rPr>
                <w:rFonts w:ascii="Arial" w:hAnsi="Arial" w:cs="Arial"/>
                <w:color w:val="FF0000"/>
                <w:lang w:eastAsia="en-US"/>
              </w:rPr>
              <w:t>Кто был на войне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t>Дочь обратилась однажды ко мне:</w:t>
            </w: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br/>
              <w:t>— Папа, скажи мне, кто был на войне?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t>— Дедушка Лёня — военный пилот —</w:t>
            </w: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br/>
              <w:t>В небе водил боевой самолёт.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t>Дедушка Женя десантником был.</w:t>
            </w: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br/>
              <w:t>Он вспоминать о войне не любил.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t>И отвечал на вопросы мои:</w:t>
            </w: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br/>
              <w:t>— Очень тяжёлые были бои.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t>Бабушка Соня трудилась врачом,</w:t>
            </w: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br/>
              <w:t>Жизни спасала бойцам под огнём.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t>Прадед Алёша холодной зимой,</w:t>
            </w: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br/>
              <w:t>Бился с врагами под самой Москвой.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t>Прадед Аркадий погиб на войне.</w:t>
            </w: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br/>
              <w:t>Родине все послужили вполне.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t>Много с войны не вернулось людей.</w:t>
            </w:r>
            <w:r w:rsidRPr="00036211">
              <w:rPr>
                <w:rFonts w:ascii="Arial" w:hAnsi="Arial" w:cs="Arial"/>
                <w:b/>
                <w:color w:val="660066"/>
                <w:sz w:val="28"/>
                <w:szCs w:val="28"/>
                <w:lang w:eastAsia="en-US"/>
              </w:rPr>
              <w:br/>
              <w:t>Легче ответить, кто не был на ней.</w:t>
            </w:r>
          </w:p>
          <w:p w:rsidR="00312725" w:rsidRDefault="00312725">
            <w:pPr>
              <w:spacing w:after="390" w:line="540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25" w:rsidRPr="00036211" w:rsidRDefault="00312725">
            <w:pPr>
              <w:pStyle w:val="2"/>
              <w:shd w:val="clear" w:color="auto" w:fill="FFFFFF"/>
              <w:spacing w:before="0" w:beforeAutospacing="0" w:after="390" w:afterAutospacing="0" w:line="540" w:lineRule="atLeast"/>
              <w:textAlignment w:val="baseline"/>
              <w:outlineLvl w:val="1"/>
              <w:rPr>
                <w:rFonts w:ascii="Arial" w:hAnsi="Arial" w:cs="Arial"/>
                <w:color w:val="FF0000"/>
                <w:lang w:eastAsia="en-US"/>
              </w:rPr>
            </w:pPr>
            <w:r w:rsidRPr="00036211">
              <w:rPr>
                <w:rFonts w:ascii="Arial" w:hAnsi="Arial" w:cs="Arial"/>
                <w:color w:val="FF0000"/>
                <w:lang w:eastAsia="en-US"/>
              </w:rPr>
              <w:t xml:space="preserve">Поздравление дедушке  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t>Поздрав</w:t>
            </w:r>
            <w:r w:rsid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t>ляю дедушку</w:t>
            </w:r>
            <w:proofErr w:type="gramStart"/>
            <w:r w:rsid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С</w:t>
            </w:r>
            <w:proofErr w:type="gramEnd"/>
            <w:r w:rsid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t xml:space="preserve"> праздником Победы!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Это даже хорошо,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Что на ней он не был.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t>Был тогда, как я сейчас,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Маленького роста.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Хоть не видел он врага —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Ненавидел просто!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t>Он работал, как большой,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За горбушку хлеба,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Приближал Победы день,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Хоть бойцом и не был.</w:t>
            </w:r>
          </w:p>
          <w:p w:rsidR="00312725" w:rsidRPr="00036211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t>Стойко все лишенья снёс,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Расплатившись детством,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Чтобы в мире жил и рос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Внук его чудесно.</w:t>
            </w:r>
          </w:p>
          <w:p w:rsidR="00312725" w:rsidRDefault="0031272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t>Чтоб в достатке и любви</w:t>
            </w:r>
            <w:proofErr w:type="gramStart"/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Н</w:t>
            </w:r>
            <w:proofErr w:type="gramEnd"/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t>аслаждался жизнью,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Чтоб не видел я войны,</w:t>
            </w:r>
            <w:r w:rsidRPr="00036211">
              <w:rPr>
                <w:rFonts w:ascii="Arial" w:hAnsi="Arial" w:cs="Arial"/>
                <w:b/>
                <w:color w:val="A50021"/>
                <w:sz w:val="28"/>
                <w:szCs w:val="28"/>
                <w:lang w:eastAsia="en-US"/>
              </w:rPr>
              <w:br/>
              <w:t>Дед мой спас Отчизну.</w:t>
            </w:r>
          </w:p>
        </w:tc>
      </w:tr>
    </w:tbl>
    <w:p w:rsidR="00A131B6" w:rsidRDefault="00A131B6"/>
    <w:sectPr w:rsidR="00A131B6" w:rsidSect="0003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AD" w:rsidRDefault="004B42AD" w:rsidP="00312725">
      <w:pPr>
        <w:spacing w:after="0" w:line="240" w:lineRule="auto"/>
      </w:pPr>
      <w:r>
        <w:separator/>
      </w:r>
    </w:p>
  </w:endnote>
  <w:endnote w:type="continuationSeparator" w:id="0">
    <w:p w:rsidR="004B42AD" w:rsidRDefault="004B42AD" w:rsidP="0031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25" w:rsidRDefault="0031272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25" w:rsidRDefault="0031272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25" w:rsidRDefault="003127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AD" w:rsidRDefault="004B42AD" w:rsidP="00312725">
      <w:pPr>
        <w:spacing w:after="0" w:line="240" w:lineRule="auto"/>
      </w:pPr>
      <w:r>
        <w:separator/>
      </w:r>
    </w:p>
  </w:footnote>
  <w:footnote w:type="continuationSeparator" w:id="0">
    <w:p w:rsidR="004B42AD" w:rsidRDefault="004B42AD" w:rsidP="0031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25" w:rsidRDefault="0031272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25" w:rsidRDefault="0031272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25" w:rsidRDefault="003127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5C"/>
    <w:rsid w:val="00036211"/>
    <w:rsid w:val="00312725"/>
    <w:rsid w:val="004B42AD"/>
    <w:rsid w:val="004C031C"/>
    <w:rsid w:val="00563113"/>
    <w:rsid w:val="00A131B6"/>
    <w:rsid w:val="00A25C87"/>
    <w:rsid w:val="00E9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25"/>
  </w:style>
  <w:style w:type="paragraph" w:styleId="2">
    <w:name w:val="heading 2"/>
    <w:basedOn w:val="a"/>
    <w:link w:val="20"/>
    <w:uiPriority w:val="9"/>
    <w:semiHidden/>
    <w:unhideWhenUsed/>
    <w:qFormat/>
    <w:rsid w:val="00312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2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1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27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31272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72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12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2725"/>
  </w:style>
  <w:style w:type="paragraph" w:styleId="aa">
    <w:name w:val="footer"/>
    <w:basedOn w:val="a"/>
    <w:link w:val="ab"/>
    <w:uiPriority w:val="99"/>
    <w:unhideWhenUsed/>
    <w:rsid w:val="00312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2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25"/>
  </w:style>
  <w:style w:type="paragraph" w:styleId="2">
    <w:name w:val="heading 2"/>
    <w:basedOn w:val="a"/>
    <w:link w:val="20"/>
    <w:uiPriority w:val="9"/>
    <w:semiHidden/>
    <w:unhideWhenUsed/>
    <w:qFormat/>
    <w:rsid w:val="00312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2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1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127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31272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272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12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2725"/>
  </w:style>
  <w:style w:type="paragraph" w:styleId="aa">
    <w:name w:val="footer"/>
    <w:basedOn w:val="a"/>
    <w:link w:val="ab"/>
    <w:uiPriority w:val="99"/>
    <w:unhideWhenUsed/>
    <w:rsid w:val="00312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2020-04-23T17:17:00Z</dcterms:created>
  <dcterms:modified xsi:type="dcterms:W3CDTF">2020-04-23T17:37:00Z</dcterms:modified>
</cp:coreProperties>
</file>